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B3DB2" w14:textId="77777777" w:rsidR="000C7D5A" w:rsidRDefault="000A6AD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A64BE">
        <w:rPr>
          <w:rFonts w:ascii="Arial" w:hAnsi="Arial" w:cs="Arial"/>
          <w:b/>
          <w:bCs/>
          <w:sz w:val="24"/>
          <w:szCs w:val="24"/>
          <w:u w:val="single"/>
        </w:rPr>
        <w:t xml:space="preserve">Wickford Memorial Park </w:t>
      </w:r>
      <w:r w:rsidR="00395F4C">
        <w:rPr>
          <w:rFonts w:ascii="Arial" w:hAnsi="Arial" w:cs="Arial"/>
          <w:b/>
          <w:bCs/>
          <w:sz w:val="24"/>
          <w:szCs w:val="24"/>
          <w:u w:val="single"/>
        </w:rPr>
        <w:t>–</w:t>
      </w:r>
      <w:r w:rsidRPr="007A64BE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95F4C">
        <w:rPr>
          <w:rFonts w:ascii="Arial" w:hAnsi="Arial" w:cs="Arial"/>
          <w:b/>
          <w:bCs/>
          <w:sz w:val="24"/>
          <w:szCs w:val="24"/>
          <w:u w:val="single"/>
        </w:rPr>
        <w:t>War Memo</w:t>
      </w:r>
      <w:r w:rsidR="007A0052">
        <w:rPr>
          <w:rFonts w:ascii="Arial" w:hAnsi="Arial" w:cs="Arial"/>
          <w:b/>
          <w:bCs/>
          <w:sz w:val="24"/>
          <w:szCs w:val="24"/>
          <w:u w:val="single"/>
        </w:rPr>
        <w:t xml:space="preserve">rial, </w:t>
      </w:r>
      <w:r w:rsidRPr="007A64BE">
        <w:rPr>
          <w:rFonts w:ascii="Arial" w:hAnsi="Arial" w:cs="Arial"/>
          <w:b/>
          <w:bCs/>
          <w:sz w:val="24"/>
          <w:szCs w:val="24"/>
          <w:u w:val="single"/>
        </w:rPr>
        <w:t xml:space="preserve">Heroes Arboretum, Remembrance Ave </w:t>
      </w:r>
    </w:p>
    <w:p w14:paraId="273C3126" w14:textId="77777777" w:rsidR="00F66134" w:rsidRDefault="000A6AD0">
      <w:pPr>
        <w:rPr>
          <w:rFonts w:ascii="Arial" w:hAnsi="Arial" w:cs="Arial"/>
          <w:b/>
          <w:bCs/>
          <w:sz w:val="24"/>
          <w:szCs w:val="24"/>
        </w:rPr>
      </w:pPr>
      <w:r w:rsidRPr="007A64BE">
        <w:rPr>
          <w:rFonts w:ascii="Arial" w:hAnsi="Arial" w:cs="Arial"/>
          <w:sz w:val="24"/>
          <w:szCs w:val="24"/>
        </w:rPr>
        <w:br/>
        <w:t>January’s edition of the magazine gave an overview of the Wickford Memorial Park and the volunteers group.</w:t>
      </w:r>
      <w:r w:rsidRPr="007A64BE">
        <w:rPr>
          <w:rFonts w:ascii="Arial" w:hAnsi="Arial" w:cs="Arial"/>
          <w:sz w:val="24"/>
          <w:szCs w:val="24"/>
        </w:rPr>
        <w:br/>
        <w:t>Over the months we will be breaking down areas in the park with more information.</w:t>
      </w:r>
      <w:r w:rsidRPr="007A64BE">
        <w:rPr>
          <w:rFonts w:ascii="Arial" w:hAnsi="Arial" w:cs="Arial"/>
          <w:sz w:val="24"/>
          <w:szCs w:val="24"/>
        </w:rPr>
        <w:br/>
        <w:t>This month we are looking at three areas as you come into the park from the main Runwell Road Entrance.</w:t>
      </w:r>
      <w:r w:rsidR="009F0A16">
        <w:rPr>
          <w:rFonts w:ascii="Arial" w:hAnsi="Arial" w:cs="Arial"/>
          <w:sz w:val="24"/>
          <w:szCs w:val="24"/>
        </w:rPr>
        <w:t xml:space="preserve"> There are</w:t>
      </w:r>
      <w:r w:rsidR="0088696F">
        <w:rPr>
          <w:rFonts w:ascii="Arial" w:hAnsi="Arial" w:cs="Arial"/>
          <w:sz w:val="24"/>
          <w:szCs w:val="24"/>
        </w:rPr>
        <w:t xml:space="preserve"> three car parks: Runwell Road (main entrance); </w:t>
      </w:r>
      <w:r w:rsidR="00322E51">
        <w:rPr>
          <w:rFonts w:ascii="Arial" w:hAnsi="Arial" w:cs="Arial"/>
          <w:sz w:val="24"/>
          <w:szCs w:val="24"/>
        </w:rPr>
        <w:t>Rettendon View and Highcliffe Road.</w:t>
      </w:r>
      <w:r w:rsidR="007A0052">
        <w:rPr>
          <w:rFonts w:ascii="Arial" w:hAnsi="Arial" w:cs="Arial"/>
          <w:sz w:val="24"/>
          <w:szCs w:val="24"/>
        </w:rPr>
        <w:br/>
      </w:r>
      <w:r w:rsidR="007A0052">
        <w:rPr>
          <w:rFonts w:ascii="Arial" w:hAnsi="Arial" w:cs="Arial"/>
          <w:sz w:val="24"/>
          <w:szCs w:val="24"/>
        </w:rPr>
        <w:br/>
      </w:r>
      <w:r w:rsidR="007A0052" w:rsidRPr="000C7D5A">
        <w:rPr>
          <w:rFonts w:ascii="Arial" w:hAnsi="Arial" w:cs="Arial"/>
          <w:b/>
          <w:bCs/>
          <w:sz w:val="24"/>
          <w:szCs w:val="24"/>
        </w:rPr>
        <w:t>War Memorial</w:t>
      </w:r>
    </w:p>
    <w:p w14:paraId="24C60020" w14:textId="0EB7AE95" w:rsidR="00AE07CE" w:rsidRPr="0072060F" w:rsidRDefault="003F61B0">
      <w:pPr>
        <w:rPr>
          <w:rFonts w:ascii="Arial" w:hAnsi="Arial" w:cs="Arial"/>
          <w:sz w:val="24"/>
          <w:szCs w:val="24"/>
        </w:rPr>
      </w:pPr>
      <w:r w:rsidRPr="0072060F">
        <w:rPr>
          <w:rFonts w:ascii="Arial" w:hAnsi="Arial" w:cs="Arial"/>
          <w:sz w:val="24"/>
          <w:szCs w:val="24"/>
        </w:rPr>
        <w:t>The War Memorial is situated just outside the main gates in Runwell Road Entrance. The Memorial its</w:t>
      </w:r>
      <w:r w:rsidR="00774029" w:rsidRPr="0072060F">
        <w:rPr>
          <w:rFonts w:ascii="Arial" w:hAnsi="Arial" w:cs="Arial"/>
          <w:sz w:val="24"/>
          <w:szCs w:val="24"/>
        </w:rPr>
        <w:t>elf was built and moved into place November 2011.</w:t>
      </w:r>
      <w:r w:rsidR="00774029" w:rsidRPr="0072060F">
        <w:rPr>
          <w:rFonts w:ascii="Arial" w:hAnsi="Arial" w:cs="Arial"/>
          <w:sz w:val="24"/>
          <w:szCs w:val="24"/>
        </w:rPr>
        <w:br/>
        <w:t xml:space="preserve">Every year the Remembrance Parade is held </w:t>
      </w:r>
      <w:r w:rsidR="004E19ED" w:rsidRPr="0072060F">
        <w:rPr>
          <w:rFonts w:ascii="Arial" w:hAnsi="Arial" w:cs="Arial"/>
          <w:sz w:val="24"/>
          <w:szCs w:val="24"/>
        </w:rPr>
        <w:t>at the Memorial.</w:t>
      </w:r>
      <w:r w:rsidR="004E19ED" w:rsidRPr="0072060F">
        <w:rPr>
          <w:rFonts w:ascii="Arial" w:hAnsi="Arial" w:cs="Arial"/>
          <w:sz w:val="24"/>
          <w:szCs w:val="24"/>
        </w:rPr>
        <w:br/>
        <w:t xml:space="preserve">The Friends Group have planted the borders </w:t>
      </w:r>
      <w:r w:rsidR="0072060F" w:rsidRPr="0072060F">
        <w:rPr>
          <w:rFonts w:ascii="Arial" w:hAnsi="Arial" w:cs="Arial"/>
          <w:sz w:val="24"/>
          <w:szCs w:val="24"/>
        </w:rPr>
        <w:t>of the Memorial and planted thousands of daffodils leading to the main road</w:t>
      </w:r>
      <w:r w:rsidR="0072060F">
        <w:rPr>
          <w:rFonts w:ascii="Arial" w:hAnsi="Arial" w:cs="Arial"/>
          <w:sz w:val="24"/>
          <w:szCs w:val="24"/>
        </w:rPr>
        <w:t>.</w:t>
      </w:r>
    </w:p>
    <w:p w14:paraId="02453BE5" w14:textId="37147794" w:rsidR="00BC03B3" w:rsidRDefault="00E87B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0A6AD0" w:rsidRPr="007A64BE">
        <w:rPr>
          <w:rFonts w:ascii="Arial" w:hAnsi="Arial" w:cs="Arial"/>
          <w:sz w:val="24"/>
          <w:szCs w:val="24"/>
        </w:rPr>
        <w:br/>
      </w:r>
      <w:r w:rsidR="000A6AD0" w:rsidRPr="007A64BE">
        <w:rPr>
          <w:rFonts w:ascii="Arial" w:hAnsi="Arial" w:cs="Arial"/>
          <w:b/>
          <w:bCs/>
          <w:sz w:val="24"/>
          <w:szCs w:val="24"/>
        </w:rPr>
        <w:t>Heroes Arboretum</w:t>
      </w:r>
      <w:r w:rsidR="000A6AD0" w:rsidRPr="007A64BE">
        <w:rPr>
          <w:rFonts w:ascii="Arial" w:hAnsi="Arial" w:cs="Arial"/>
          <w:b/>
          <w:bCs/>
          <w:sz w:val="24"/>
          <w:szCs w:val="24"/>
        </w:rPr>
        <w:br/>
      </w:r>
      <w:r w:rsidR="000A6AD0" w:rsidRPr="007A64BE">
        <w:rPr>
          <w:rFonts w:ascii="Arial" w:hAnsi="Arial" w:cs="Arial"/>
          <w:sz w:val="24"/>
          <w:szCs w:val="24"/>
        </w:rPr>
        <w:t>This area to the right of the main gates is dedicated to venues where servicemen have fallen and the site of the Beacon.</w:t>
      </w:r>
      <w:r w:rsidR="000A6AD0" w:rsidRPr="007A64BE">
        <w:rPr>
          <w:rFonts w:ascii="Arial" w:hAnsi="Arial" w:cs="Arial"/>
          <w:sz w:val="24"/>
          <w:szCs w:val="24"/>
        </w:rPr>
        <w:br/>
      </w:r>
      <w:r w:rsidR="00CB7E5D" w:rsidRPr="00CB7E5D">
        <w:rPr>
          <w:rFonts w:ascii="Arial" w:hAnsi="Arial" w:cs="Arial"/>
          <w:sz w:val="24"/>
          <w:szCs w:val="24"/>
          <w:shd w:val="clear" w:color="auto" w:fill="FFFFFF"/>
        </w:rPr>
        <w:t>These commemorative trees have been planted in remembrance to the Wickford men who sacrificed their lives in World War I.</w:t>
      </w:r>
      <w:r w:rsidR="000A6AD0" w:rsidRPr="00CB7E5D">
        <w:rPr>
          <w:rFonts w:ascii="Arial" w:hAnsi="Arial" w:cs="Arial"/>
          <w:sz w:val="24"/>
          <w:szCs w:val="24"/>
        </w:rPr>
        <w:t>, there is an information board by the Beacon</w:t>
      </w:r>
      <w:r w:rsidR="000A6AD0" w:rsidRPr="007A64BE">
        <w:rPr>
          <w:rFonts w:ascii="Arial" w:hAnsi="Arial" w:cs="Arial"/>
          <w:sz w:val="24"/>
          <w:szCs w:val="24"/>
        </w:rPr>
        <w:t>.</w:t>
      </w:r>
    </w:p>
    <w:p w14:paraId="70F317BD" w14:textId="0B8BC341" w:rsidR="00632A3A" w:rsidRPr="00632A3A" w:rsidRDefault="00632A3A" w:rsidP="00632A3A">
      <w:pPr>
        <w:pStyle w:val="NormalWeb"/>
        <w:shd w:val="clear" w:color="auto" w:fill="FFFFFF"/>
        <w:spacing w:before="0" w:beforeAutospacing="0" w:after="0" w:afterAutospacing="0" w:line="252" w:lineRule="atLeast"/>
        <w:rPr>
          <w:rFonts w:ascii="Arial" w:hAnsi="Arial" w:cs="Arial"/>
        </w:rPr>
      </w:pPr>
      <w:r w:rsidRPr="00632A3A">
        <w:rPr>
          <w:rFonts w:ascii="Arial" w:hAnsi="Arial" w:cs="Arial"/>
        </w:rPr>
        <w:t xml:space="preserve">Arboretum will be a lasting tribute to their courage and determination. Each tree represents a battle of campaign where the men fell. </w:t>
      </w:r>
    </w:p>
    <w:p w14:paraId="38E2A3BF" w14:textId="77777777" w:rsidR="00632A3A" w:rsidRPr="00632A3A" w:rsidRDefault="00632A3A" w:rsidP="00632A3A">
      <w:pPr>
        <w:pStyle w:val="NormalWeb"/>
        <w:shd w:val="clear" w:color="auto" w:fill="FFFFFF"/>
        <w:spacing w:before="0" w:beforeAutospacing="0" w:after="0" w:afterAutospacing="0" w:line="252" w:lineRule="atLeast"/>
        <w:rPr>
          <w:rFonts w:ascii="Arial" w:hAnsi="Arial" w:cs="Arial"/>
        </w:rPr>
      </w:pPr>
      <w:r w:rsidRPr="00632A3A">
        <w:rPr>
          <w:rFonts w:ascii="Arial" w:hAnsi="Arial" w:cs="Arial"/>
        </w:rPr>
        <w:t> </w:t>
      </w:r>
    </w:p>
    <w:p w14:paraId="10A6D853" w14:textId="139914B8" w:rsidR="000A6AD0" w:rsidRDefault="000A6AD0">
      <w:pPr>
        <w:rPr>
          <w:rFonts w:ascii="Arial" w:hAnsi="Arial" w:cs="Arial"/>
          <w:sz w:val="24"/>
          <w:szCs w:val="24"/>
        </w:rPr>
      </w:pPr>
      <w:r w:rsidRPr="007A64BE">
        <w:rPr>
          <w:rFonts w:ascii="Arial" w:hAnsi="Arial" w:cs="Arial"/>
          <w:sz w:val="24"/>
          <w:szCs w:val="24"/>
        </w:rPr>
        <w:t xml:space="preserve">The Friends Volunteers have planted thousands of bulbs in the area across the back and around each tree and wildflowers </w:t>
      </w:r>
      <w:r w:rsidR="00D40EC4" w:rsidRPr="007A64BE">
        <w:rPr>
          <w:rFonts w:ascii="Arial" w:hAnsi="Arial" w:cs="Arial"/>
          <w:sz w:val="24"/>
          <w:szCs w:val="24"/>
        </w:rPr>
        <w:t>at the base of the wall.</w:t>
      </w:r>
      <w:r w:rsidR="00D40EC4" w:rsidRPr="007A64BE">
        <w:rPr>
          <w:rFonts w:ascii="Arial" w:hAnsi="Arial" w:cs="Arial"/>
          <w:sz w:val="24"/>
          <w:szCs w:val="24"/>
        </w:rPr>
        <w:br/>
      </w:r>
      <w:r w:rsidRPr="007A64BE">
        <w:rPr>
          <w:rFonts w:ascii="Arial" w:hAnsi="Arial" w:cs="Arial"/>
          <w:sz w:val="24"/>
          <w:szCs w:val="24"/>
        </w:rPr>
        <w:t xml:space="preserve">We have also refurbished two benches, which have been installed by the council and </w:t>
      </w:r>
      <w:r w:rsidR="00D40EC4" w:rsidRPr="007A64BE">
        <w:rPr>
          <w:rFonts w:ascii="Arial" w:hAnsi="Arial" w:cs="Arial"/>
          <w:sz w:val="24"/>
          <w:szCs w:val="24"/>
        </w:rPr>
        <w:t>Carter and Ward erected a black mesh along the back fence to hide their compound.</w:t>
      </w:r>
      <w:r w:rsidR="00E87B66">
        <w:rPr>
          <w:rFonts w:ascii="Arial" w:hAnsi="Arial" w:cs="Arial"/>
          <w:sz w:val="24"/>
          <w:szCs w:val="24"/>
        </w:rPr>
        <w:br/>
      </w:r>
      <w:r w:rsidR="00D40EC4" w:rsidRPr="007A64BE">
        <w:rPr>
          <w:rFonts w:ascii="Arial" w:hAnsi="Arial" w:cs="Arial"/>
          <w:sz w:val="24"/>
          <w:szCs w:val="24"/>
        </w:rPr>
        <w:br/>
      </w:r>
      <w:r w:rsidR="00D40EC4" w:rsidRPr="007A64BE">
        <w:rPr>
          <w:rFonts w:ascii="Arial" w:hAnsi="Arial" w:cs="Arial"/>
          <w:b/>
          <w:bCs/>
          <w:sz w:val="24"/>
          <w:szCs w:val="24"/>
        </w:rPr>
        <w:t>The Beacon</w:t>
      </w:r>
      <w:r w:rsidR="00D40EC4" w:rsidRPr="007A64BE">
        <w:rPr>
          <w:rFonts w:ascii="Arial" w:hAnsi="Arial" w:cs="Arial"/>
          <w:sz w:val="24"/>
          <w:szCs w:val="24"/>
        </w:rPr>
        <w:br/>
        <w:t>The Beacon was installed inside the main gates in time for the Platinum Jubilee celebrations.</w:t>
      </w:r>
      <w:r w:rsidR="00D40EC4" w:rsidRPr="007A64BE">
        <w:rPr>
          <w:rFonts w:ascii="Arial" w:hAnsi="Arial" w:cs="Arial"/>
          <w:sz w:val="24"/>
          <w:szCs w:val="24"/>
        </w:rPr>
        <w:br/>
      </w:r>
      <w:r w:rsidR="007D7D74">
        <w:rPr>
          <w:rFonts w:ascii="Arial" w:hAnsi="Arial" w:cs="Arial"/>
          <w:sz w:val="24"/>
          <w:szCs w:val="24"/>
        </w:rPr>
        <w:t>The Friends Group helped co-</w:t>
      </w:r>
      <w:r w:rsidR="004036CD">
        <w:rPr>
          <w:rFonts w:ascii="Arial" w:hAnsi="Arial" w:cs="Arial"/>
          <w:sz w:val="24"/>
          <w:szCs w:val="24"/>
        </w:rPr>
        <w:t>ordinate</w:t>
      </w:r>
      <w:r w:rsidR="007D7D74">
        <w:rPr>
          <w:rFonts w:ascii="Arial" w:hAnsi="Arial" w:cs="Arial"/>
          <w:sz w:val="24"/>
          <w:szCs w:val="24"/>
        </w:rPr>
        <w:t xml:space="preserve"> the flower tributes for the Queen</w:t>
      </w:r>
      <w:r w:rsidR="004036CD">
        <w:rPr>
          <w:rFonts w:ascii="Arial" w:hAnsi="Arial" w:cs="Arial"/>
          <w:sz w:val="24"/>
          <w:szCs w:val="24"/>
        </w:rPr>
        <w:t xml:space="preserve"> funeral.</w:t>
      </w:r>
      <w:r w:rsidR="004036CD">
        <w:rPr>
          <w:rFonts w:ascii="Arial" w:hAnsi="Arial" w:cs="Arial"/>
          <w:sz w:val="24"/>
          <w:szCs w:val="24"/>
        </w:rPr>
        <w:br/>
      </w:r>
      <w:r w:rsidR="00D40EC4" w:rsidRPr="007A64BE">
        <w:rPr>
          <w:rFonts w:ascii="Arial" w:hAnsi="Arial" w:cs="Arial"/>
          <w:sz w:val="24"/>
          <w:szCs w:val="24"/>
        </w:rPr>
        <w:t>We expect it to be lit again for the Coronation in May.</w:t>
      </w:r>
      <w:r w:rsidR="00D40EC4" w:rsidRPr="007A64BE">
        <w:rPr>
          <w:rFonts w:ascii="Arial" w:hAnsi="Arial" w:cs="Arial"/>
          <w:sz w:val="24"/>
          <w:szCs w:val="24"/>
        </w:rPr>
        <w:br/>
        <w:t xml:space="preserve">The </w:t>
      </w:r>
      <w:r w:rsidR="00E72D99">
        <w:rPr>
          <w:rFonts w:ascii="Arial" w:hAnsi="Arial" w:cs="Arial"/>
          <w:sz w:val="24"/>
          <w:szCs w:val="24"/>
        </w:rPr>
        <w:t>shrubs and plants</w:t>
      </w:r>
      <w:r w:rsidR="00D40EC4" w:rsidRPr="007A64BE">
        <w:rPr>
          <w:rFonts w:ascii="Arial" w:hAnsi="Arial" w:cs="Arial"/>
          <w:sz w:val="24"/>
          <w:szCs w:val="24"/>
        </w:rPr>
        <w:t xml:space="preserve"> inside the Beacon area w</w:t>
      </w:r>
      <w:r w:rsidR="00E72D99">
        <w:rPr>
          <w:rFonts w:ascii="Arial" w:hAnsi="Arial" w:cs="Arial"/>
          <w:sz w:val="24"/>
          <w:szCs w:val="24"/>
        </w:rPr>
        <w:t>ere planted by the Friends Group</w:t>
      </w:r>
      <w:r w:rsidR="00E87B66">
        <w:rPr>
          <w:rFonts w:ascii="Arial" w:hAnsi="Arial" w:cs="Arial"/>
          <w:sz w:val="24"/>
          <w:szCs w:val="24"/>
        </w:rPr>
        <w:t>.</w:t>
      </w:r>
      <w:r w:rsidR="00E87B66">
        <w:rPr>
          <w:rFonts w:ascii="Arial" w:hAnsi="Arial" w:cs="Arial"/>
          <w:sz w:val="24"/>
          <w:szCs w:val="24"/>
        </w:rPr>
        <w:br/>
      </w:r>
      <w:r w:rsidR="00E87B66">
        <w:rPr>
          <w:rFonts w:ascii="Arial" w:hAnsi="Arial" w:cs="Arial"/>
          <w:sz w:val="24"/>
          <w:szCs w:val="24"/>
        </w:rPr>
        <w:br/>
      </w:r>
      <w:r w:rsidR="00E87B66" w:rsidRPr="00E87B66">
        <w:rPr>
          <w:rFonts w:ascii="Arial" w:hAnsi="Arial" w:cs="Arial"/>
          <w:b/>
          <w:bCs/>
          <w:sz w:val="24"/>
          <w:szCs w:val="24"/>
        </w:rPr>
        <w:t>Remembrance Ave</w:t>
      </w:r>
      <w:r w:rsidR="00D0556B">
        <w:rPr>
          <w:rFonts w:ascii="Arial" w:hAnsi="Arial" w:cs="Arial"/>
          <w:b/>
          <w:bCs/>
          <w:sz w:val="24"/>
          <w:szCs w:val="24"/>
        </w:rPr>
        <w:t>nue</w:t>
      </w:r>
    </w:p>
    <w:p w14:paraId="2AADB90D" w14:textId="634FE6C9" w:rsidR="00E87B66" w:rsidRPr="007A64BE" w:rsidRDefault="00CC2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Remembrance Ave</w:t>
      </w:r>
      <w:r w:rsidR="00D0556B">
        <w:rPr>
          <w:rFonts w:ascii="Arial" w:hAnsi="Arial" w:cs="Arial"/>
          <w:sz w:val="24"/>
          <w:szCs w:val="24"/>
        </w:rPr>
        <w:t>nue</w:t>
      </w:r>
      <w:r>
        <w:rPr>
          <w:rFonts w:ascii="Arial" w:hAnsi="Arial" w:cs="Arial"/>
          <w:sz w:val="24"/>
          <w:szCs w:val="24"/>
        </w:rPr>
        <w:t xml:space="preserve"> is a tree lined</w:t>
      </w:r>
      <w:r w:rsidR="00E86198">
        <w:rPr>
          <w:rFonts w:ascii="Arial" w:hAnsi="Arial" w:cs="Arial"/>
          <w:sz w:val="24"/>
          <w:szCs w:val="24"/>
        </w:rPr>
        <w:t xml:space="preserve"> pathway, each tree dedicated to a fallen serviceman. </w:t>
      </w:r>
      <w:r w:rsidR="00E86198">
        <w:rPr>
          <w:rFonts w:ascii="Arial" w:hAnsi="Arial" w:cs="Arial"/>
          <w:sz w:val="24"/>
          <w:szCs w:val="24"/>
        </w:rPr>
        <w:br/>
        <w:t>Each tree has a plaque. Full details of the history of them can be found on the Wickford</w:t>
      </w:r>
      <w:r w:rsidR="00AB2085">
        <w:rPr>
          <w:rFonts w:ascii="Arial" w:hAnsi="Arial" w:cs="Arial"/>
          <w:sz w:val="24"/>
          <w:szCs w:val="24"/>
        </w:rPr>
        <w:t xml:space="preserve"> War Memorial Association:</w:t>
      </w:r>
    </w:p>
    <w:p w14:paraId="242A1294" w14:textId="20226425" w:rsidR="00C1024B" w:rsidRDefault="00000000" w:rsidP="00C1024B">
      <w:pPr>
        <w:rPr>
          <w:rFonts w:ascii="Arial" w:hAnsi="Arial" w:cs="Arial"/>
          <w:sz w:val="24"/>
          <w:szCs w:val="24"/>
        </w:rPr>
      </w:pPr>
      <w:hyperlink r:id="rId4" w:history="1">
        <w:r w:rsidR="00D1749A">
          <w:rPr>
            <w:rStyle w:val="Hyperlink"/>
          </w:rPr>
          <w:t>Wickford War Memorial Association - Home (wickfordmemorial.com)</w:t>
        </w:r>
      </w:hyperlink>
      <w:r w:rsidR="00AB2085">
        <w:br/>
      </w:r>
      <w:r w:rsidR="00760642" w:rsidRPr="00E4619A">
        <w:rPr>
          <w:rFonts w:ascii="Arial" w:hAnsi="Arial" w:cs="Arial"/>
          <w:sz w:val="24"/>
          <w:szCs w:val="24"/>
        </w:rPr>
        <w:t>(</w:t>
      </w:r>
      <w:r w:rsidR="00E4619A" w:rsidRPr="00E4619A">
        <w:rPr>
          <w:rFonts w:ascii="Arial" w:hAnsi="Arial" w:cs="Arial"/>
          <w:sz w:val="24"/>
          <w:szCs w:val="24"/>
        </w:rPr>
        <w:t>T</w:t>
      </w:r>
      <w:r w:rsidR="00AB2085" w:rsidRPr="00E4619A">
        <w:rPr>
          <w:rFonts w:ascii="Arial" w:hAnsi="Arial" w:cs="Arial"/>
          <w:sz w:val="24"/>
          <w:szCs w:val="24"/>
        </w:rPr>
        <w:t xml:space="preserve">hey maintain the records of the servicemen and </w:t>
      </w:r>
      <w:r w:rsidR="00760642" w:rsidRPr="00E4619A">
        <w:rPr>
          <w:rFonts w:ascii="Arial" w:hAnsi="Arial" w:cs="Arial"/>
          <w:sz w:val="24"/>
          <w:szCs w:val="24"/>
        </w:rPr>
        <w:t>women, plus civilians that died in the wars.</w:t>
      </w:r>
      <w:r w:rsidR="00E4619A" w:rsidRPr="00E4619A">
        <w:rPr>
          <w:rFonts w:ascii="Arial" w:hAnsi="Arial" w:cs="Arial"/>
          <w:sz w:val="24"/>
          <w:szCs w:val="24"/>
        </w:rPr>
        <w:t>)</w:t>
      </w:r>
      <w:r w:rsidR="00E4619A">
        <w:rPr>
          <w:rFonts w:ascii="Arial" w:hAnsi="Arial" w:cs="Arial"/>
          <w:sz w:val="24"/>
          <w:szCs w:val="24"/>
        </w:rPr>
        <w:br/>
      </w:r>
      <w:r w:rsidR="00E4619A">
        <w:rPr>
          <w:rFonts w:ascii="Arial" w:hAnsi="Arial" w:cs="Arial"/>
          <w:sz w:val="24"/>
          <w:szCs w:val="24"/>
        </w:rPr>
        <w:br/>
      </w:r>
    </w:p>
    <w:p w14:paraId="7ED7D724" w14:textId="069567F4" w:rsidR="006C602D" w:rsidRDefault="00A62BCD" w:rsidP="006C602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br/>
      </w:r>
      <w:r w:rsidR="006C602D" w:rsidRPr="00A95B74">
        <w:rPr>
          <w:rFonts w:ascii="Arial" w:eastAsia="Times New Roman" w:hAnsi="Arial" w:cs="Arial"/>
          <w:sz w:val="24"/>
          <w:szCs w:val="24"/>
          <w:lang w:eastAsia="en-GB"/>
        </w:rPr>
        <w:t xml:space="preserve">Please visit our website: </w:t>
      </w:r>
      <w:hyperlink r:id="rId5" w:tgtFrame="_blank" w:history="1">
        <w:r w:rsidR="006C602D" w:rsidRPr="00A95B74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en-GB"/>
          </w:rPr>
          <w:t>www.friendsofwickfordmemorialpark.co.uk</w:t>
        </w:r>
      </w:hyperlink>
      <w:r w:rsidR="006C602D">
        <w:rPr>
          <w:rFonts w:ascii="Arial" w:eastAsia="Times New Roman" w:hAnsi="Arial" w:cs="Arial"/>
          <w:sz w:val="24"/>
          <w:szCs w:val="24"/>
          <w:lang w:eastAsia="en-GB"/>
        </w:rPr>
        <w:br/>
        <w:t>Or Facebook: Friends of Wickford Memorial Park</w:t>
      </w:r>
    </w:p>
    <w:p w14:paraId="180F15F8" w14:textId="77777777" w:rsidR="00E3457C" w:rsidRDefault="00E3457C" w:rsidP="006C602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768D60E" w14:textId="0CD5719D" w:rsidR="00E3457C" w:rsidRPr="00A95B74" w:rsidRDefault="00E3457C" w:rsidP="006C602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6033EF4" w14:textId="4C90A12A" w:rsidR="004C7D0A" w:rsidRDefault="00AE07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83A4A4" wp14:editId="5320B1F0">
            <wp:extent cx="5731510" cy="4298950"/>
            <wp:effectExtent l="0" t="0" r="2540" b="6350"/>
            <wp:docPr id="10" name="Picture 10" descr="A picture containing ground, outdoor, sidewalk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sidewalk, wa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177E" w14:textId="64A67CD7" w:rsidR="00CD5889" w:rsidRDefault="00AE07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 Memorial</w:t>
      </w:r>
    </w:p>
    <w:p w14:paraId="70E3DB4E" w14:textId="5A4E8B3A" w:rsidR="00CD5889" w:rsidRDefault="00CD58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40244A" wp14:editId="0AB68686">
            <wp:extent cx="5731510" cy="4298950"/>
            <wp:effectExtent l="0" t="0" r="2540" b="6350"/>
            <wp:docPr id="1" name="Picture 1" descr="A picture containing grass, tree, willow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tree, willow, out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8139" w14:textId="416C94DE" w:rsidR="00D90783" w:rsidRDefault="00D9078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Remembrance Ave</w:t>
      </w:r>
    </w:p>
    <w:p w14:paraId="45BEF3C2" w14:textId="241CD1E6" w:rsidR="00300707" w:rsidRDefault="003007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0AD2753" wp14:editId="5DD653F9">
            <wp:extent cx="5731510" cy="7642225"/>
            <wp:effectExtent l="0" t="0" r="2540" b="0"/>
            <wp:docPr id="3" name="Picture 3" descr="A picture containing tree, outdoor, flowe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flower,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72B0" w14:textId="04F629A9" w:rsidR="00300707" w:rsidRDefault="003007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Beacon</w:t>
      </w:r>
      <w:r w:rsidR="0086433E">
        <w:rPr>
          <w:rFonts w:ascii="Arial" w:hAnsi="Arial" w:cs="Arial"/>
          <w:sz w:val="24"/>
          <w:szCs w:val="24"/>
        </w:rPr>
        <w:t xml:space="preserve"> with Floral Tributes</w:t>
      </w:r>
    </w:p>
    <w:p w14:paraId="58339BBD" w14:textId="77777777" w:rsidR="0086433E" w:rsidRDefault="0086433E">
      <w:pPr>
        <w:rPr>
          <w:rFonts w:ascii="Arial" w:hAnsi="Arial" w:cs="Arial"/>
          <w:sz w:val="24"/>
          <w:szCs w:val="24"/>
        </w:rPr>
      </w:pPr>
    </w:p>
    <w:p w14:paraId="173150EA" w14:textId="0FC8A17F" w:rsidR="0086433E" w:rsidRDefault="0086433E">
      <w:pPr>
        <w:rPr>
          <w:rFonts w:ascii="Arial" w:hAnsi="Arial" w:cs="Arial"/>
          <w:sz w:val="24"/>
          <w:szCs w:val="24"/>
        </w:rPr>
      </w:pPr>
    </w:p>
    <w:p w14:paraId="25F04523" w14:textId="3D8880AB" w:rsidR="0064101B" w:rsidRDefault="005D08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BCEC06" wp14:editId="48426B20">
            <wp:extent cx="5731510" cy="3878580"/>
            <wp:effectExtent l="0" t="0" r="2540" b="7620"/>
            <wp:docPr id="7" name="Picture 7" descr="A grassy area with trees in the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assy area with trees in the back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878B" w14:textId="4F77F7CB" w:rsidR="00CD6DD0" w:rsidRDefault="005D08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6A1843" wp14:editId="223227B5">
            <wp:extent cx="5731510" cy="4298950"/>
            <wp:effectExtent l="0" t="0" r="2540" b="6350"/>
            <wp:docPr id="8" name="Picture 8" descr="A picture containing grass, outdoor, flower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flower, purp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AA20" w14:textId="77777777" w:rsidR="005D0812" w:rsidRDefault="005D0812" w:rsidP="005D08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Heroes Arboretum</w:t>
      </w:r>
    </w:p>
    <w:p w14:paraId="18F37396" w14:textId="77777777" w:rsidR="005D0812" w:rsidRDefault="005D0812">
      <w:pPr>
        <w:rPr>
          <w:rFonts w:ascii="Arial" w:hAnsi="Arial" w:cs="Arial"/>
          <w:sz w:val="24"/>
          <w:szCs w:val="24"/>
        </w:rPr>
      </w:pPr>
    </w:p>
    <w:sectPr w:rsidR="005D08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AD0"/>
    <w:rsid w:val="00052F41"/>
    <w:rsid w:val="000A6AD0"/>
    <w:rsid w:val="000C7D5A"/>
    <w:rsid w:val="00143AC6"/>
    <w:rsid w:val="001732DA"/>
    <w:rsid w:val="002127FF"/>
    <w:rsid w:val="00300707"/>
    <w:rsid w:val="003022CC"/>
    <w:rsid w:val="00322E51"/>
    <w:rsid w:val="00390865"/>
    <w:rsid w:val="00395F4C"/>
    <w:rsid w:val="003F61B0"/>
    <w:rsid w:val="004036CD"/>
    <w:rsid w:val="004C7D0A"/>
    <w:rsid w:val="004E19ED"/>
    <w:rsid w:val="005D0812"/>
    <w:rsid w:val="00632A3A"/>
    <w:rsid w:val="0064101B"/>
    <w:rsid w:val="006C602D"/>
    <w:rsid w:val="0072060F"/>
    <w:rsid w:val="00760642"/>
    <w:rsid w:val="00774029"/>
    <w:rsid w:val="00786377"/>
    <w:rsid w:val="007A0052"/>
    <w:rsid w:val="007A64BE"/>
    <w:rsid w:val="007D7D74"/>
    <w:rsid w:val="0086433E"/>
    <w:rsid w:val="0088696F"/>
    <w:rsid w:val="00887117"/>
    <w:rsid w:val="00947BF9"/>
    <w:rsid w:val="009F0A16"/>
    <w:rsid w:val="00A62BCD"/>
    <w:rsid w:val="00AB2085"/>
    <w:rsid w:val="00AE07CE"/>
    <w:rsid w:val="00BC03B3"/>
    <w:rsid w:val="00C1024B"/>
    <w:rsid w:val="00CB7E5D"/>
    <w:rsid w:val="00CC2411"/>
    <w:rsid w:val="00CD5889"/>
    <w:rsid w:val="00CD6DD0"/>
    <w:rsid w:val="00D0556B"/>
    <w:rsid w:val="00D1749A"/>
    <w:rsid w:val="00D40EC4"/>
    <w:rsid w:val="00D90783"/>
    <w:rsid w:val="00E3457C"/>
    <w:rsid w:val="00E4619A"/>
    <w:rsid w:val="00E72D99"/>
    <w:rsid w:val="00E86198"/>
    <w:rsid w:val="00E87B66"/>
    <w:rsid w:val="00EA3DA0"/>
    <w:rsid w:val="00F6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99614"/>
  <w15:chartTrackingRefBased/>
  <w15:docId w15:val="{25B87FD5-D16E-4C65-8D95-9B6A3193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74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3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3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https://l.facebook.com/l.php?u=http%3A%2F%2Fwww.friendsofwickfordmemorialpark.co.uk%2F%3Ffbclid%3DIwAR1ZXfKzVPm_VZZIFld8LZOV8VLW3fyc_CYY0txqhyWQTE5I_IdiHvfhdxc&amp;h=AT0VH8onQHrnXTwlWFWxtaqjEdSaBk3iiqmoQ9cA0Nle1ExaZqJs8hYsS_5tlaflFIF_k3lJ1vVOJlSc70ToOHM1C6kmcZ5iXLV7uYYIRC1PQYRWMz94urACF_QhV9BUcA2J_Z8HkqI_VlYGbZtb&amp;__tn__=-UK-R&amp;c%5b0%5d=AT2wkw60obEkY-Looqu0nCnRysYuqR65zO744O7NnnacPEodCHLfDIcfrsCJkQdATs-bbYJVJH23DR38KVSasSIR_dmCFMi5cjBwhvuHSB9zMhidEuUwyUAsjMrD_qe49xsH7pvy7BIU6TdJM8-Yyj75eZbl3nLv" TargetMode="External"/><Relationship Id="rId10" Type="http://schemas.openxmlformats.org/officeDocument/2006/relationships/image" Target="media/image5.jpg"/><Relationship Id="rId4" Type="http://schemas.openxmlformats.org/officeDocument/2006/relationships/hyperlink" Target="http://www.wickfordmemorial.com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Oakes</dc:creator>
  <cp:keywords/>
  <dc:description/>
  <cp:lastModifiedBy>Kim Oakes</cp:lastModifiedBy>
  <cp:revision>49</cp:revision>
  <dcterms:created xsi:type="dcterms:W3CDTF">2023-01-08T09:25:00Z</dcterms:created>
  <dcterms:modified xsi:type="dcterms:W3CDTF">2023-01-09T07:53:00Z</dcterms:modified>
</cp:coreProperties>
</file>